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37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991"/>
        <w:gridCol w:w="3059"/>
      </w:tblGrid>
      <w:tr w:rsidR="00B76248" w14:paraId="3AB0337C" w14:textId="77777777" w:rsidTr="00417BB4">
        <w:trPr>
          <w:trHeight w:val="426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C10006" w14:textId="77777777" w:rsidR="00B76248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color w:val="000000"/>
                <w:lang w:eastAsia="pt-BR"/>
              </w:rPr>
            </w:pPr>
            <w:r>
              <w:rPr>
                <w:rFonts w:ascii="Arial" w:hAnsi="Arial"/>
                <w:b/>
                <w:color w:val="000000"/>
              </w:rPr>
              <w:t>EVENTO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2AD167" w14:textId="77777777" w:rsidR="00B76248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DATA</w:t>
            </w:r>
          </w:p>
        </w:tc>
      </w:tr>
      <w:tr w:rsidR="00B76248" w14:paraId="7C604362" w14:textId="77777777" w:rsidTr="00417BB4">
        <w:trPr>
          <w:trHeight w:val="236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F870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Divulgação do EDITAL e seus Anexos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92BD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25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10</w:t>
            </w:r>
            <w:r w:rsidRPr="004E7FF4">
              <w:rPr>
                <w:rFonts w:ascii="Arial" w:hAnsi="Arial"/>
                <w:color w:val="000000"/>
              </w:rPr>
              <w:t>/2019</w:t>
            </w:r>
          </w:p>
        </w:tc>
      </w:tr>
      <w:tr w:rsidR="00B76248" w14:paraId="116DEEB8" w14:textId="77777777" w:rsidTr="00417BB4">
        <w:trPr>
          <w:trHeight w:val="722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07EE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Encerramento do prazo para entrega dos documentos de PRÉ-QUALIFICAÇÃO e do prazo para esclarecimentos sobre o processo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FCB8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25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</w:t>
            </w:r>
            <w:r w:rsidRPr="004E7FF4">
              <w:rPr>
                <w:rFonts w:ascii="Arial" w:hAnsi="Arial"/>
                <w:color w:val="000000"/>
              </w:rPr>
              <w:t>0/2019 até 11:00h</w:t>
            </w:r>
          </w:p>
        </w:tc>
      </w:tr>
      <w:tr w:rsidR="00B76248" w14:paraId="0D33240E" w14:textId="77777777" w:rsidTr="00417BB4">
        <w:trPr>
          <w:trHeight w:val="485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D472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Divulgação dos PROPONENTES VENDEDORES HABILITADOS no processo.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FDD1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 w:rsidRPr="004E7FF4">
              <w:rPr>
                <w:rFonts w:ascii="Arial" w:hAnsi="Arial"/>
                <w:color w:val="000000"/>
              </w:rPr>
              <w:t>2</w:t>
            </w:r>
            <w:r>
              <w:rPr>
                <w:rFonts w:ascii="Arial" w:hAnsi="Arial"/>
                <w:color w:val="000000"/>
              </w:rPr>
              <w:t>5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</w:t>
            </w:r>
            <w:r w:rsidRPr="004E7FF4">
              <w:rPr>
                <w:rFonts w:ascii="Arial" w:hAnsi="Arial"/>
                <w:color w:val="000000"/>
              </w:rPr>
              <w:t>0/2019 até 12:00h</w:t>
            </w:r>
          </w:p>
        </w:tc>
      </w:tr>
      <w:tr w:rsidR="00B76248" w14:paraId="6EC1ACDD" w14:textId="77777777" w:rsidTr="00417BB4">
        <w:trPr>
          <w:trHeight w:val="472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DA7D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Realização do LEILÃO DE COMPRA – envio de PROPOSTAS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F076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 w:rsidRPr="004E7FF4">
              <w:rPr>
                <w:rFonts w:ascii="Arial" w:hAnsi="Arial"/>
                <w:color w:val="000000"/>
              </w:rPr>
              <w:t>2</w:t>
            </w:r>
            <w:r>
              <w:rPr>
                <w:rFonts w:ascii="Arial" w:hAnsi="Arial"/>
                <w:color w:val="000000"/>
              </w:rPr>
              <w:t>5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</w:t>
            </w:r>
            <w:r w:rsidRPr="004E7FF4">
              <w:rPr>
                <w:rFonts w:ascii="Arial" w:hAnsi="Arial"/>
                <w:color w:val="000000"/>
              </w:rPr>
              <w:t>0/</w:t>
            </w:r>
            <w:proofErr w:type="gramStart"/>
            <w:r w:rsidRPr="004E7FF4">
              <w:rPr>
                <w:rFonts w:ascii="Arial" w:hAnsi="Arial"/>
                <w:color w:val="000000"/>
              </w:rPr>
              <w:t>2019  De</w:t>
            </w:r>
            <w:proofErr w:type="gramEnd"/>
            <w:r w:rsidRPr="004E7FF4">
              <w:rPr>
                <w:rFonts w:ascii="Arial" w:hAnsi="Arial"/>
                <w:color w:val="000000"/>
              </w:rPr>
              <w:t xml:space="preserve"> 13h até 14h</w:t>
            </w:r>
          </w:p>
        </w:tc>
      </w:tr>
      <w:tr w:rsidR="00B76248" w14:paraId="0858BF1A" w14:textId="77777777" w:rsidTr="00417BB4">
        <w:trPr>
          <w:trHeight w:val="485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9DDD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Divulgação do PROPONENTE VENDEDOR VENCEDOR 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D944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 w:rsidRPr="004E7FF4">
              <w:rPr>
                <w:rFonts w:ascii="Arial" w:hAnsi="Arial"/>
                <w:color w:val="000000"/>
              </w:rPr>
              <w:t>2</w:t>
            </w:r>
            <w:r>
              <w:rPr>
                <w:rFonts w:ascii="Arial" w:hAnsi="Arial"/>
                <w:color w:val="000000"/>
              </w:rPr>
              <w:t>5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</w:t>
            </w:r>
            <w:r w:rsidRPr="004E7FF4">
              <w:rPr>
                <w:rFonts w:ascii="Arial" w:hAnsi="Arial"/>
                <w:color w:val="000000"/>
              </w:rPr>
              <w:t>0/</w:t>
            </w:r>
            <w:proofErr w:type="gramStart"/>
            <w:r w:rsidRPr="004E7FF4">
              <w:rPr>
                <w:rFonts w:ascii="Arial" w:hAnsi="Arial"/>
                <w:color w:val="000000"/>
              </w:rPr>
              <w:t>2019  até</w:t>
            </w:r>
            <w:proofErr w:type="gramEnd"/>
            <w:r w:rsidRPr="004E7FF4">
              <w:rPr>
                <w:rFonts w:ascii="Arial" w:hAnsi="Arial"/>
                <w:color w:val="000000"/>
              </w:rPr>
              <w:t xml:space="preserve"> 15h</w:t>
            </w:r>
          </w:p>
        </w:tc>
      </w:tr>
      <w:tr w:rsidR="00B76248" w14:paraId="3BA7757B" w14:textId="77777777" w:rsidTr="00417BB4">
        <w:trPr>
          <w:trHeight w:val="708"/>
        </w:trPr>
        <w:tc>
          <w:tcPr>
            <w:tcW w:w="6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012A" w14:textId="77777777" w:rsidR="00B76248" w:rsidRDefault="00B76248" w:rsidP="00417BB4">
            <w:pPr>
              <w:autoSpaceDE w:val="0"/>
              <w:autoSpaceDN w:val="0"/>
              <w:adjustRightInd w:val="0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Assinatura dos CONTRATOS DE COMPRA E VENDA DE ENERGIA ELÉTRICA com o PROPONENTE VENDEDOR VENCEDOR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955A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  <w:r w:rsidRPr="004E7FF4">
              <w:rPr>
                <w:rFonts w:ascii="Arial" w:hAnsi="Arial"/>
                <w:color w:val="000000"/>
              </w:rPr>
              <w:t xml:space="preserve">até </w:t>
            </w:r>
            <w:r>
              <w:rPr>
                <w:rFonts w:ascii="Arial" w:hAnsi="Arial"/>
                <w:color w:val="000000"/>
              </w:rPr>
              <w:t>04</w:t>
            </w:r>
            <w:r w:rsidRPr="004E7FF4">
              <w:rPr>
                <w:rFonts w:ascii="Arial" w:hAnsi="Arial"/>
                <w:color w:val="000000"/>
              </w:rPr>
              <w:t>/</w:t>
            </w:r>
            <w:r>
              <w:rPr>
                <w:rFonts w:ascii="Arial" w:hAnsi="Arial"/>
                <w:color w:val="000000"/>
              </w:rPr>
              <w:t>11</w:t>
            </w:r>
            <w:r w:rsidRPr="004E7FF4">
              <w:rPr>
                <w:rFonts w:ascii="Arial" w:hAnsi="Arial"/>
                <w:color w:val="000000"/>
              </w:rPr>
              <w:t>/2019</w:t>
            </w:r>
          </w:p>
          <w:p w14:paraId="1E0B8985" w14:textId="77777777" w:rsidR="00B76248" w:rsidRPr="004E7FF4" w:rsidRDefault="00B76248" w:rsidP="00417BB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color w:val="000000"/>
              </w:rPr>
            </w:pPr>
          </w:p>
        </w:tc>
      </w:tr>
    </w:tbl>
    <w:p w14:paraId="2252B212" w14:textId="77777777" w:rsidR="00B76248" w:rsidRPr="006B6AEF" w:rsidRDefault="00B76248" w:rsidP="00B76248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36"/>
        </w:rPr>
      </w:pPr>
    </w:p>
    <w:p w14:paraId="51639E90" w14:textId="77777777" w:rsidR="00A449DB" w:rsidRPr="006B6AEF" w:rsidRDefault="00A449DB" w:rsidP="00A449DB">
      <w:pPr>
        <w:autoSpaceDE w:val="0"/>
        <w:autoSpaceDN w:val="0"/>
        <w:adjustRightInd w:val="0"/>
        <w:jc w:val="center"/>
        <w:rPr>
          <w:rFonts w:ascii="Calibri" w:hAnsi="Calibri"/>
          <w:b/>
          <w:color w:val="000000"/>
          <w:sz w:val="36"/>
        </w:rPr>
      </w:pPr>
      <w:bookmarkStart w:id="0" w:name="_GoBack"/>
      <w:bookmarkEnd w:id="0"/>
    </w:p>
    <w:sectPr w:rsidR="00A449DB" w:rsidRPr="006B6AEF" w:rsidSect="007435EB">
      <w:headerReference w:type="even" r:id="rId7"/>
      <w:headerReference w:type="default" r:id="rId8"/>
      <w:headerReference w:type="first" r:id="rId9"/>
      <w:pgSz w:w="11900" w:h="16840"/>
      <w:pgMar w:top="2803" w:right="1410" w:bottom="2268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39E5D" w14:textId="77777777" w:rsidR="00F36348" w:rsidRDefault="00F36348">
      <w:r>
        <w:separator/>
      </w:r>
    </w:p>
  </w:endnote>
  <w:endnote w:type="continuationSeparator" w:id="0">
    <w:p w14:paraId="2C38119B" w14:textId="77777777" w:rsidR="00F36348" w:rsidRDefault="00F3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ED817" w14:textId="77777777" w:rsidR="00F36348" w:rsidRDefault="00F36348">
      <w:r>
        <w:separator/>
      </w:r>
    </w:p>
  </w:footnote>
  <w:footnote w:type="continuationSeparator" w:id="0">
    <w:p w14:paraId="38E183C8" w14:textId="77777777" w:rsidR="00F36348" w:rsidRDefault="00F3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D1324" w14:textId="77777777" w:rsidR="00332A78" w:rsidRDefault="00F36348">
    <w:pPr>
      <w:pStyle w:val="Cabealho"/>
    </w:pPr>
    <w:r>
      <w:rPr>
        <w:noProof/>
        <w:lang w:eastAsia="pt-BR"/>
      </w:rPr>
      <w:pict w14:anchorId="79B6A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6266" o:spid="_x0000_s2063" type="#_x0000_t75" style="position:absolute;margin-left:0;margin-top:0;width:892.8pt;height:1262.85pt;z-index:-251658240;mso-position-horizontal:center;mso-position-horizontal-relative:margin;mso-position-vertical:center;mso-position-vertical-relative:margin" o:allowincell="f">
          <v:imagedata r:id="rId1" o:title="fundo-1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1296C" w14:textId="77777777" w:rsidR="00A449DB" w:rsidRDefault="00A449DB" w:rsidP="00A449DB">
    <w:pPr>
      <w:pStyle w:val="Cabealho"/>
      <w:rPr>
        <w:color w:val="222222"/>
      </w:rPr>
    </w:pPr>
    <w:r>
      <w:rPr>
        <w:color w:val="222222"/>
      </w:rPr>
      <w:t xml:space="preserve">                                                    </w:t>
    </w:r>
  </w:p>
  <w:p w14:paraId="1D3ECD08" w14:textId="77777777" w:rsidR="00A449DB" w:rsidRDefault="00A449DB" w:rsidP="00A449DB">
    <w:pPr>
      <w:pStyle w:val="Cabealho"/>
      <w:rPr>
        <w:color w:val="222222"/>
      </w:rPr>
    </w:pPr>
  </w:p>
  <w:p w14:paraId="0D4C799C" w14:textId="09AA51E1" w:rsidR="00566001" w:rsidRPr="00BB4EC7" w:rsidRDefault="007941D5" w:rsidP="007941D5">
    <w:pPr>
      <w:pStyle w:val="Cabealho"/>
      <w:jc w:val="center"/>
      <w:rPr>
        <w:rFonts w:ascii="Arial" w:hAnsi="Arial" w:cs="Arial"/>
      </w:rPr>
    </w:pPr>
    <w:r w:rsidRPr="00BB4EC7">
      <w:rPr>
        <w:rFonts w:ascii="Arial" w:hAnsi="Arial"/>
      </w:rPr>
      <w:t xml:space="preserve">CRONOGRAMA - LEILÃO Nº </w:t>
    </w:r>
    <w:r w:rsidR="00BB4EC7" w:rsidRPr="00BB4EC7">
      <w:rPr>
        <w:rFonts w:ascii="Arial" w:hAnsi="Arial"/>
      </w:rPr>
      <w:t>0</w:t>
    </w:r>
    <w:r w:rsidR="00B76248">
      <w:rPr>
        <w:rFonts w:ascii="Arial" w:hAnsi="Arial"/>
      </w:rPr>
      <w:t>6</w:t>
    </w:r>
    <w:r w:rsidR="00BB4EC7" w:rsidRPr="00BB4EC7">
      <w:rPr>
        <w:rFonts w:ascii="Arial" w:hAnsi="Arial"/>
      </w:rPr>
      <w:t>/</w:t>
    </w:r>
    <w:r w:rsidRPr="00BB4EC7">
      <w:rPr>
        <w:rFonts w:ascii="Arial" w:hAnsi="Arial"/>
      </w:rPr>
      <w:t>201</w:t>
    </w:r>
    <w:r w:rsidR="004F388A" w:rsidRPr="00BB4EC7">
      <w:rPr>
        <w:rFonts w:ascii="Arial" w:hAnsi="Arial"/>
      </w:rPr>
      <w:t>9</w:t>
    </w:r>
    <w:r w:rsidRPr="00BB4EC7">
      <w:rPr>
        <w:rFonts w:ascii="Arial" w:hAnsi="Arial"/>
      </w:rPr>
      <w:t xml:space="preserve"> – </w:t>
    </w:r>
    <w:r w:rsidR="00BB4EC7" w:rsidRPr="00BB4EC7">
      <w:rPr>
        <w:rFonts w:ascii="Arial" w:hAnsi="Arial"/>
      </w:rPr>
      <w:t>FOTOVO ENERGIA LTDA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3C6BC" w14:textId="77777777" w:rsidR="00332A78" w:rsidRDefault="00F36348">
    <w:pPr>
      <w:pStyle w:val="Cabealho"/>
    </w:pPr>
    <w:r>
      <w:rPr>
        <w:noProof/>
        <w:lang w:eastAsia="pt-BR"/>
      </w:rPr>
      <w:pict w14:anchorId="6FE9AD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6265" o:spid="_x0000_s2062" type="#_x0000_t75" style="position:absolute;margin-left:0;margin-top:0;width:892.8pt;height:1262.85pt;z-index:-251659264;mso-position-horizontal:center;mso-position-horizontal-relative:margin;mso-position-vertical:center;mso-position-vertical-relative:margin" o:allowincell="f">
          <v:imagedata r:id="rId1" o:title="fundo-1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A45"/>
    <w:multiLevelType w:val="hybridMultilevel"/>
    <w:tmpl w:val="076E6C9C"/>
    <w:lvl w:ilvl="0" w:tplc="7A684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6D7A7D"/>
    <w:multiLevelType w:val="hybridMultilevel"/>
    <w:tmpl w:val="39D054A0"/>
    <w:lvl w:ilvl="0" w:tplc="AC04CA2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4F2B9A"/>
    <w:multiLevelType w:val="hybridMultilevel"/>
    <w:tmpl w:val="EA80EFC6"/>
    <w:lvl w:ilvl="0" w:tplc="7A684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5A3A30"/>
    <w:multiLevelType w:val="multilevel"/>
    <w:tmpl w:val="E62A7A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728" w:hanging="720"/>
      </w:pPr>
    </w:lvl>
    <w:lvl w:ilvl="3">
      <w:start w:val="1"/>
      <w:numFmt w:val="decimal"/>
      <w:lvlText w:val="%1.%2.%3.%4."/>
      <w:lvlJc w:val="left"/>
      <w:pPr>
        <w:ind w:left="3732" w:hanging="720"/>
      </w:pPr>
    </w:lvl>
    <w:lvl w:ilvl="4">
      <w:start w:val="1"/>
      <w:numFmt w:val="decimal"/>
      <w:lvlText w:val="%1.%2.%3.%4.%5."/>
      <w:lvlJc w:val="left"/>
      <w:pPr>
        <w:ind w:left="5096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464" w:hanging="1440"/>
      </w:pPr>
    </w:lvl>
    <w:lvl w:ilvl="7">
      <w:start w:val="1"/>
      <w:numFmt w:val="decimal"/>
      <w:lvlText w:val="%1.%2.%3.%4.%5.%6.%7.%8."/>
      <w:lvlJc w:val="left"/>
      <w:pPr>
        <w:ind w:left="8468" w:hanging="1440"/>
      </w:pPr>
    </w:lvl>
    <w:lvl w:ilvl="8">
      <w:start w:val="1"/>
      <w:numFmt w:val="decimal"/>
      <w:lvlText w:val="%1.%2.%3.%4.%5.%6.%7.%8.%9."/>
      <w:lvlJc w:val="left"/>
      <w:pPr>
        <w:ind w:left="9832" w:hanging="1800"/>
      </w:pPr>
    </w:lvl>
  </w:abstractNum>
  <w:abstractNum w:abstractNumId="4" w15:restartNumberingAfterBreak="0">
    <w:nsid w:val="15CA11FB"/>
    <w:multiLevelType w:val="hybridMultilevel"/>
    <w:tmpl w:val="0D8E731A"/>
    <w:lvl w:ilvl="0" w:tplc="7A684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FF57B5"/>
    <w:multiLevelType w:val="hybridMultilevel"/>
    <w:tmpl w:val="16F88BF8"/>
    <w:lvl w:ilvl="0" w:tplc="FFFFFFFF">
      <w:start w:val="1"/>
      <w:numFmt w:val="lowerLetter"/>
      <w:lvlText w:val="%1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  <w:rPr>
        <w:rFonts w:cs="Times New Roman"/>
      </w:rPr>
    </w:lvl>
  </w:abstractNum>
  <w:abstractNum w:abstractNumId="6" w15:restartNumberingAfterBreak="0">
    <w:nsid w:val="1E473C6B"/>
    <w:multiLevelType w:val="hybridMultilevel"/>
    <w:tmpl w:val="2D4E7B8A"/>
    <w:lvl w:ilvl="0" w:tplc="7A684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5612851"/>
    <w:multiLevelType w:val="hybridMultilevel"/>
    <w:tmpl w:val="088C2E88"/>
    <w:lvl w:ilvl="0" w:tplc="DF4AC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C19AE"/>
    <w:multiLevelType w:val="hybridMultilevel"/>
    <w:tmpl w:val="A82A052C"/>
    <w:lvl w:ilvl="0" w:tplc="AF3291B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4510C10"/>
    <w:multiLevelType w:val="hybridMultilevel"/>
    <w:tmpl w:val="93C8E450"/>
    <w:lvl w:ilvl="0" w:tplc="12DE2554">
      <w:start w:val="1"/>
      <w:numFmt w:val="decimal"/>
      <w:lvlText w:val="%1-"/>
      <w:lvlJc w:val="left"/>
      <w:pPr>
        <w:ind w:left="644" w:hanging="360"/>
      </w:p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>
      <w:start w:val="1"/>
      <w:numFmt w:val="lowerRoman"/>
      <w:lvlText w:val="%3."/>
      <w:lvlJc w:val="right"/>
      <w:pPr>
        <w:ind w:left="2084" w:hanging="180"/>
      </w:pPr>
    </w:lvl>
    <w:lvl w:ilvl="3" w:tplc="0416000F">
      <w:start w:val="1"/>
      <w:numFmt w:val="decimal"/>
      <w:lvlText w:val="%4."/>
      <w:lvlJc w:val="left"/>
      <w:pPr>
        <w:ind w:left="2804" w:hanging="360"/>
      </w:pPr>
    </w:lvl>
    <w:lvl w:ilvl="4" w:tplc="04160019">
      <w:start w:val="1"/>
      <w:numFmt w:val="lowerLetter"/>
      <w:lvlText w:val="%5."/>
      <w:lvlJc w:val="left"/>
      <w:pPr>
        <w:ind w:left="3524" w:hanging="360"/>
      </w:pPr>
    </w:lvl>
    <w:lvl w:ilvl="5" w:tplc="0416001B">
      <w:start w:val="1"/>
      <w:numFmt w:val="lowerRoman"/>
      <w:lvlText w:val="%6."/>
      <w:lvlJc w:val="right"/>
      <w:pPr>
        <w:ind w:left="4244" w:hanging="180"/>
      </w:pPr>
    </w:lvl>
    <w:lvl w:ilvl="6" w:tplc="0416000F">
      <w:start w:val="1"/>
      <w:numFmt w:val="decimal"/>
      <w:lvlText w:val="%7."/>
      <w:lvlJc w:val="left"/>
      <w:pPr>
        <w:ind w:left="4964" w:hanging="360"/>
      </w:pPr>
    </w:lvl>
    <w:lvl w:ilvl="7" w:tplc="04160019">
      <w:start w:val="1"/>
      <w:numFmt w:val="lowerLetter"/>
      <w:lvlText w:val="%8."/>
      <w:lvlJc w:val="left"/>
      <w:pPr>
        <w:ind w:left="5684" w:hanging="360"/>
      </w:pPr>
    </w:lvl>
    <w:lvl w:ilvl="8" w:tplc="0416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EFC6EA2"/>
    <w:multiLevelType w:val="multilevel"/>
    <w:tmpl w:val="13AC1D6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E9D648D"/>
    <w:multiLevelType w:val="hybridMultilevel"/>
    <w:tmpl w:val="6C882606"/>
    <w:lvl w:ilvl="0" w:tplc="7A684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Arial" w:hAnsi="Arial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11"/>
  </w:num>
  <w:num w:numId="9">
    <w:abstractNumId w:val="4"/>
  </w:num>
  <w:num w:numId="10">
    <w:abstractNumId w:val="2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376"/>
    <w:rsid w:val="0002692D"/>
    <w:rsid w:val="000314B1"/>
    <w:rsid w:val="000471E3"/>
    <w:rsid w:val="00050EBB"/>
    <w:rsid w:val="00066A86"/>
    <w:rsid w:val="000963F5"/>
    <w:rsid w:val="00116DD1"/>
    <w:rsid w:val="00141854"/>
    <w:rsid w:val="00142804"/>
    <w:rsid w:val="001533C6"/>
    <w:rsid w:val="00176F08"/>
    <w:rsid w:val="00181019"/>
    <w:rsid w:val="001921D9"/>
    <w:rsid w:val="001961CA"/>
    <w:rsid w:val="001E589E"/>
    <w:rsid w:val="001E58CB"/>
    <w:rsid w:val="00222C25"/>
    <w:rsid w:val="00232016"/>
    <w:rsid w:val="00293D01"/>
    <w:rsid w:val="002A315A"/>
    <w:rsid w:val="002C01C0"/>
    <w:rsid w:val="002D221C"/>
    <w:rsid w:val="00310C5E"/>
    <w:rsid w:val="003248B7"/>
    <w:rsid w:val="003248E7"/>
    <w:rsid w:val="00332A78"/>
    <w:rsid w:val="00337B8D"/>
    <w:rsid w:val="0035276D"/>
    <w:rsid w:val="003E20C7"/>
    <w:rsid w:val="003E598B"/>
    <w:rsid w:val="003F0B7B"/>
    <w:rsid w:val="0042169D"/>
    <w:rsid w:val="00432F67"/>
    <w:rsid w:val="00470EB9"/>
    <w:rsid w:val="0048441C"/>
    <w:rsid w:val="004E7FF4"/>
    <w:rsid w:val="004F388A"/>
    <w:rsid w:val="00503824"/>
    <w:rsid w:val="00532E46"/>
    <w:rsid w:val="00535741"/>
    <w:rsid w:val="005427B7"/>
    <w:rsid w:val="0055109A"/>
    <w:rsid w:val="00555481"/>
    <w:rsid w:val="00566001"/>
    <w:rsid w:val="0057441E"/>
    <w:rsid w:val="00576A2A"/>
    <w:rsid w:val="005775E4"/>
    <w:rsid w:val="005A7C2B"/>
    <w:rsid w:val="005E2363"/>
    <w:rsid w:val="005E28BB"/>
    <w:rsid w:val="005E631B"/>
    <w:rsid w:val="006023C5"/>
    <w:rsid w:val="00605D56"/>
    <w:rsid w:val="00614E2D"/>
    <w:rsid w:val="006247C8"/>
    <w:rsid w:val="00670A5B"/>
    <w:rsid w:val="00674B45"/>
    <w:rsid w:val="006758AB"/>
    <w:rsid w:val="006E7471"/>
    <w:rsid w:val="00717CEA"/>
    <w:rsid w:val="007435EB"/>
    <w:rsid w:val="007650CC"/>
    <w:rsid w:val="0076595C"/>
    <w:rsid w:val="007941D5"/>
    <w:rsid w:val="00795B02"/>
    <w:rsid w:val="0079743E"/>
    <w:rsid w:val="007A553D"/>
    <w:rsid w:val="007C1236"/>
    <w:rsid w:val="007D72E2"/>
    <w:rsid w:val="00805FD8"/>
    <w:rsid w:val="00806446"/>
    <w:rsid w:val="00820050"/>
    <w:rsid w:val="00822D79"/>
    <w:rsid w:val="00886E0E"/>
    <w:rsid w:val="008A0ADF"/>
    <w:rsid w:val="008B662C"/>
    <w:rsid w:val="008C18CB"/>
    <w:rsid w:val="008E2BDD"/>
    <w:rsid w:val="009043E0"/>
    <w:rsid w:val="0091711A"/>
    <w:rsid w:val="00935E51"/>
    <w:rsid w:val="0097528F"/>
    <w:rsid w:val="009C50AA"/>
    <w:rsid w:val="00A27E06"/>
    <w:rsid w:val="00A33083"/>
    <w:rsid w:val="00A37757"/>
    <w:rsid w:val="00A449DB"/>
    <w:rsid w:val="00A47EF3"/>
    <w:rsid w:val="00A656B1"/>
    <w:rsid w:val="00AA2A0F"/>
    <w:rsid w:val="00AC7985"/>
    <w:rsid w:val="00B1604E"/>
    <w:rsid w:val="00B358C2"/>
    <w:rsid w:val="00B35B78"/>
    <w:rsid w:val="00B67A80"/>
    <w:rsid w:val="00B76248"/>
    <w:rsid w:val="00B768AA"/>
    <w:rsid w:val="00BA73B6"/>
    <w:rsid w:val="00BB4EC7"/>
    <w:rsid w:val="00BC3C00"/>
    <w:rsid w:val="00C2197E"/>
    <w:rsid w:val="00C55376"/>
    <w:rsid w:val="00C6020F"/>
    <w:rsid w:val="00C73DD9"/>
    <w:rsid w:val="00C742E0"/>
    <w:rsid w:val="00C81DBA"/>
    <w:rsid w:val="00C84F85"/>
    <w:rsid w:val="00C91F17"/>
    <w:rsid w:val="00CA04EB"/>
    <w:rsid w:val="00CF19C3"/>
    <w:rsid w:val="00D231BE"/>
    <w:rsid w:val="00D23938"/>
    <w:rsid w:val="00D40322"/>
    <w:rsid w:val="00D6385D"/>
    <w:rsid w:val="00DA2801"/>
    <w:rsid w:val="00DD00A1"/>
    <w:rsid w:val="00DD222C"/>
    <w:rsid w:val="00DE0488"/>
    <w:rsid w:val="00DE0888"/>
    <w:rsid w:val="00DE641B"/>
    <w:rsid w:val="00E046A6"/>
    <w:rsid w:val="00E1468D"/>
    <w:rsid w:val="00E831D4"/>
    <w:rsid w:val="00E952FE"/>
    <w:rsid w:val="00EA40B8"/>
    <w:rsid w:val="00EE27F3"/>
    <w:rsid w:val="00F1042C"/>
    <w:rsid w:val="00F36348"/>
    <w:rsid w:val="00F7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7B744FDB"/>
  <w15:docId w15:val="{10B391E6-F05B-404C-B85C-B1AEE1C17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952FE"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qFormat/>
    <w:rsid w:val="00822D79"/>
    <w:pPr>
      <w:keepNext/>
      <w:tabs>
        <w:tab w:val="left" w:pos="431"/>
      </w:tabs>
      <w:jc w:val="center"/>
      <w:outlineLvl w:val="0"/>
    </w:pPr>
    <w:rPr>
      <w:rFonts w:ascii="Arial" w:eastAsia="Calibri" w:hAnsi="Arial"/>
      <w:b/>
      <w:caps/>
      <w:szCs w:val="20"/>
    </w:rPr>
  </w:style>
  <w:style w:type="paragraph" w:styleId="Ttulo2">
    <w:name w:val="heading 2"/>
    <w:basedOn w:val="Normal"/>
    <w:next w:val="Normal"/>
    <w:link w:val="Ttulo2Char"/>
    <w:qFormat/>
    <w:rsid w:val="00822D79"/>
    <w:pPr>
      <w:keepNext/>
      <w:tabs>
        <w:tab w:val="left" w:pos="431"/>
      </w:tabs>
      <w:jc w:val="both"/>
      <w:outlineLvl w:val="1"/>
    </w:pPr>
    <w:rPr>
      <w:rFonts w:ascii="Arial" w:eastAsia="Calibri" w:hAnsi="Arial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407A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F407A9"/>
    <w:pPr>
      <w:tabs>
        <w:tab w:val="center" w:pos="4320"/>
        <w:tab w:val="right" w:pos="8640"/>
      </w:tabs>
    </w:pPr>
  </w:style>
  <w:style w:type="character" w:customStyle="1" w:styleId="RodapChar">
    <w:name w:val="Rodapé Char"/>
    <w:link w:val="Rodap"/>
    <w:uiPriority w:val="99"/>
    <w:rsid w:val="00F1042C"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DD22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6385D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D6385D"/>
    <w:rPr>
      <w:rFonts w:ascii="Segoe UI" w:hAnsi="Segoe UI" w:cs="Segoe UI"/>
      <w:sz w:val="18"/>
      <w:szCs w:val="18"/>
      <w:lang w:eastAsia="en-US"/>
    </w:rPr>
  </w:style>
  <w:style w:type="character" w:customStyle="1" w:styleId="CabealhoChar">
    <w:name w:val="Cabeçalho Char"/>
    <w:link w:val="Cabealho"/>
    <w:rsid w:val="00A449DB"/>
    <w:rPr>
      <w:sz w:val="24"/>
      <w:szCs w:val="24"/>
      <w:lang w:eastAsia="en-US"/>
    </w:rPr>
  </w:style>
  <w:style w:type="character" w:customStyle="1" w:styleId="Ttulo1Char">
    <w:name w:val="Título 1 Char"/>
    <w:link w:val="Ttulo1"/>
    <w:rsid w:val="00822D79"/>
    <w:rPr>
      <w:rFonts w:ascii="Arial" w:eastAsia="Calibri" w:hAnsi="Arial"/>
      <w:b/>
      <w:caps/>
      <w:sz w:val="24"/>
    </w:rPr>
  </w:style>
  <w:style w:type="character" w:customStyle="1" w:styleId="Ttulo2Char">
    <w:name w:val="Título 2 Char"/>
    <w:link w:val="Ttulo2"/>
    <w:rsid w:val="00822D79"/>
    <w:rPr>
      <w:rFonts w:ascii="Arial" w:eastAsia="Calibri" w:hAnsi="Arial"/>
      <w:b/>
      <w:sz w:val="24"/>
      <w:u w:val="single"/>
    </w:rPr>
  </w:style>
  <w:style w:type="paragraph" w:styleId="Corpodetexto">
    <w:name w:val="Body Text"/>
    <w:basedOn w:val="Normal"/>
    <w:link w:val="CorpodetextoChar"/>
    <w:rsid w:val="00822D79"/>
    <w:pPr>
      <w:tabs>
        <w:tab w:val="left" w:pos="431"/>
      </w:tabs>
      <w:suppressAutoHyphens/>
      <w:jc w:val="both"/>
    </w:pPr>
    <w:rPr>
      <w:rFonts w:ascii="Arial" w:eastAsia="Calibri" w:hAnsi="Arial"/>
      <w:szCs w:val="20"/>
    </w:rPr>
  </w:style>
  <w:style w:type="character" w:customStyle="1" w:styleId="CorpodetextoChar">
    <w:name w:val="Corpo de texto Char"/>
    <w:link w:val="Corpodetexto"/>
    <w:rsid w:val="00822D79"/>
    <w:rPr>
      <w:rFonts w:ascii="Arial" w:eastAsia="Calibri" w:hAnsi="Arial"/>
      <w:sz w:val="24"/>
    </w:rPr>
  </w:style>
  <w:style w:type="paragraph" w:styleId="Corpodetexto2">
    <w:name w:val="Body Text 2"/>
    <w:basedOn w:val="Normal"/>
    <w:link w:val="Corpodetexto2Char"/>
    <w:rsid w:val="00822D79"/>
    <w:pPr>
      <w:tabs>
        <w:tab w:val="left" w:pos="431"/>
      </w:tabs>
      <w:suppressAutoHyphens/>
      <w:jc w:val="both"/>
    </w:pPr>
    <w:rPr>
      <w:rFonts w:ascii="Arial" w:eastAsia="Calibri" w:hAnsi="Arial"/>
      <w:b/>
      <w:szCs w:val="20"/>
    </w:rPr>
  </w:style>
  <w:style w:type="character" w:customStyle="1" w:styleId="Corpodetexto2Char">
    <w:name w:val="Corpo de texto 2 Char"/>
    <w:link w:val="Corpodetexto2"/>
    <w:rsid w:val="00822D79"/>
    <w:rPr>
      <w:rFonts w:ascii="Arial" w:eastAsia="Calibri" w:hAnsi="Arial"/>
      <w:b/>
      <w:sz w:val="24"/>
    </w:rPr>
  </w:style>
  <w:style w:type="paragraph" w:customStyle="1" w:styleId="c81">
    <w:name w:val="c81"/>
    <w:basedOn w:val="Normal"/>
    <w:rsid w:val="00822D79"/>
    <w:pPr>
      <w:widowControl w:val="0"/>
      <w:spacing w:line="240" w:lineRule="atLeast"/>
      <w:jc w:val="center"/>
    </w:pPr>
    <w:rPr>
      <w:rFonts w:ascii="Arial" w:eastAsia="Calibri" w:hAnsi="Arial"/>
      <w:szCs w:val="20"/>
    </w:rPr>
  </w:style>
  <w:style w:type="character" w:styleId="HiperlinkVisitado">
    <w:name w:val="FollowedHyperlink"/>
    <w:rsid w:val="00822D79"/>
    <w:rPr>
      <w:color w:val="800080"/>
      <w:u w:val="single"/>
    </w:rPr>
  </w:style>
  <w:style w:type="paragraph" w:styleId="Recuodecorpodetexto2">
    <w:name w:val="Body Text Indent 2"/>
    <w:basedOn w:val="Normal"/>
    <w:link w:val="Recuodecorpodetexto2Char"/>
    <w:rsid w:val="00822D79"/>
    <w:pPr>
      <w:widowControl w:val="0"/>
      <w:tabs>
        <w:tab w:val="left" w:pos="2160"/>
      </w:tabs>
      <w:ind w:left="2160"/>
      <w:jc w:val="both"/>
    </w:pPr>
    <w:rPr>
      <w:rFonts w:ascii="CG Times" w:eastAsia="Calibri" w:hAnsi="CG Times"/>
      <w:szCs w:val="20"/>
    </w:rPr>
  </w:style>
  <w:style w:type="character" w:customStyle="1" w:styleId="Recuodecorpodetexto2Char">
    <w:name w:val="Recuo de corpo de texto 2 Char"/>
    <w:link w:val="Recuodecorpodetexto2"/>
    <w:rsid w:val="00822D79"/>
    <w:rPr>
      <w:rFonts w:ascii="CG Times" w:eastAsia="Calibri" w:hAnsi="CG Times"/>
      <w:sz w:val="24"/>
      <w:lang w:eastAsia="en-US"/>
    </w:rPr>
  </w:style>
  <w:style w:type="paragraph" w:styleId="Recuodecorpodetexto3">
    <w:name w:val="Body Text Indent 3"/>
    <w:basedOn w:val="Normal"/>
    <w:link w:val="Recuodecorpodetexto3Char"/>
    <w:rsid w:val="00822D79"/>
    <w:pPr>
      <w:ind w:left="1134" w:hanging="426"/>
      <w:jc w:val="both"/>
    </w:pPr>
    <w:rPr>
      <w:rFonts w:ascii="Arial" w:eastAsia="Calibri" w:hAnsi="Arial"/>
      <w:szCs w:val="20"/>
    </w:rPr>
  </w:style>
  <w:style w:type="character" w:customStyle="1" w:styleId="Recuodecorpodetexto3Char">
    <w:name w:val="Recuo de corpo de texto 3 Char"/>
    <w:link w:val="Recuodecorpodetexto3"/>
    <w:rsid w:val="00822D79"/>
    <w:rPr>
      <w:rFonts w:ascii="Arial" w:eastAsia="Calibri" w:hAnsi="Arial"/>
      <w:sz w:val="24"/>
    </w:rPr>
  </w:style>
  <w:style w:type="paragraph" w:styleId="Corpodetexto3">
    <w:name w:val="Body Text 3"/>
    <w:basedOn w:val="Normal"/>
    <w:link w:val="Corpodetexto3Char"/>
    <w:semiHidden/>
    <w:unhideWhenUsed/>
    <w:rsid w:val="00822D79"/>
    <w:pPr>
      <w:spacing w:after="120"/>
      <w:jc w:val="both"/>
    </w:pPr>
    <w:rPr>
      <w:rFonts w:ascii="Arial" w:eastAsia="Calibri" w:hAnsi="Arial"/>
      <w:sz w:val="16"/>
      <w:szCs w:val="16"/>
    </w:rPr>
  </w:style>
  <w:style w:type="character" w:customStyle="1" w:styleId="Corpodetexto3Char">
    <w:name w:val="Corpo de texto 3 Char"/>
    <w:link w:val="Corpodetexto3"/>
    <w:semiHidden/>
    <w:rsid w:val="00822D79"/>
    <w:rPr>
      <w:rFonts w:ascii="Arial" w:eastAsia="Calibri" w:hAnsi="Arial"/>
      <w:sz w:val="16"/>
      <w:szCs w:val="16"/>
    </w:rPr>
  </w:style>
  <w:style w:type="paragraph" w:styleId="SemEspaamento">
    <w:name w:val="No Spacing"/>
    <w:uiPriority w:val="1"/>
    <w:qFormat/>
    <w:rsid w:val="005A7C2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Centrais Elétricas do Norte do Brasil - Eletrobras E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KROMA ENERGIA</dc:creator>
  <cp:keywords>KROMA</cp:keywords>
  <cp:lastModifiedBy>Eduardo Monteiro</cp:lastModifiedBy>
  <cp:revision>27</cp:revision>
  <cp:lastPrinted>2016-06-21T17:30:00Z</cp:lastPrinted>
  <dcterms:created xsi:type="dcterms:W3CDTF">2018-02-08T13:33:00Z</dcterms:created>
  <dcterms:modified xsi:type="dcterms:W3CDTF">2019-10-25T02:07:00Z</dcterms:modified>
</cp:coreProperties>
</file>